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8A2" w:rsidRDefault="009D7659" w:rsidP="009D7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659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860EA6" w:rsidRDefault="00860EA6" w:rsidP="009D7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7659" w:rsidRDefault="009D7659" w:rsidP="009D7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9D7659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</w:t>
      </w:r>
    </w:p>
    <w:p w:rsidR="00BB4DFE" w:rsidRDefault="009D7659" w:rsidP="009D7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7659">
        <w:rPr>
          <w:rFonts w:ascii="Times New Roman" w:hAnsi="Times New Roman" w:cs="Times New Roman"/>
          <w:b/>
          <w:sz w:val="28"/>
          <w:szCs w:val="28"/>
        </w:rPr>
        <w:t xml:space="preserve">«Об утверждении Перечня специальностей и объема приема обучающихся в высшие учебные заведения Кыргызской Республики на основе государственных образовательных грантов на 2020-2021 учебный год» </w:t>
      </w:r>
    </w:p>
    <w:p w:rsidR="009D7659" w:rsidRDefault="009D7659" w:rsidP="009D7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D7659">
        <w:rPr>
          <w:rFonts w:ascii="Times New Roman" w:hAnsi="Times New Roman" w:cs="Times New Roman"/>
          <w:b/>
          <w:sz w:val="28"/>
          <w:szCs w:val="28"/>
        </w:rPr>
        <w:t>от</w:t>
      </w:r>
      <w:proofErr w:type="gramEnd"/>
      <w:r w:rsidRPr="009D7659">
        <w:rPr>
          <w:rFonts w:ascii="Times New Roman" w:hAnsi="Times New Roman" w:cs="Times New Roman"/>
          <w:b/>
          <w:sz w:val="28"/>
          <w:szCs w:val="28"/>
        </w:rPr>
        <w:t xml:space="preserve"> 9 июля 2020 года № 376</w:t>
      </w:r>
      <w:r w:rsidR="00736C33">
        <w:rPr>
          <w:rFonts w:ascii="Times New Roman" w:hAnsi="Times New Roman" w:cs="Times New Roman"/>
          <w:b/>
          <w:sz w:val="28"/>
          <w:szCs w:val="28"/>
        </w:rPr>
        <w:t>»</w:t>
      </w:r>
    </w:p>
    <w:p w:rsidR="00DE34DF" w:rsidRDefault="00DE34DF" w:rsidP="009D7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312" w:type="dxa"/>
        <w:tblLayout w:type="fixed"/>
        <w:tblLook w:val="04A0" w:firstRow="1" w:lastRow="0" w:firstColumn="1" w:lastColumn="0" w:noHBand="0" w:noVBand="1"/>
      </w:tblPr>
      <w:tblGrid>
        <w:gridCol w:w="2594"/>
        <w:gridCol w:w="1370"/>
        <w:gridCol w:w="2268"/>
        <w:gridCol w:w="993"/>
        <w:gridCol w:w="2278"/>
        <w:gridCol w:w="1289"/>
        <w:gridCol w:w="2440"/>
        <w:gridCol w:w="1080"/>
      </w:tblGrid>
      <w:tr w:rsidR="00860EA6" w:rsidTr="004C1EF6">
        <w:tc>
          <w:tcPr>
            <w:tcW w:w="7225" w:type="dxa"/>
            <w:gridSpan w:val="4"/>
          </w:tcPr>
          <w:p w:rsidR="004E2AF0" w:rsidRPr="009D7659" w:rsidRDefault="004E2AF0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7659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087" w:type="dxa"/>
            <w:gridSpan w:val="4"/>
          </w:tcPr>
          <w:p w:rsidR="004E2AF0" w:rsidRDefault="004E2AF0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7659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4E2AF0" w:rsidTr="004C1EF6">
        <w:tc>
          <w:tcPr>
            <w:tcW w:w="6232" w:type="dxa"/>
            <w:gridSpan w:val="3"/>
          </w:tcPr>
          <w:p w:rsidR="004E2AF0" w:rsidRDefault="004E2AF0" w:rsidP="004E2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здравоохранения </w:t>
            </w:r>
          </w:p>
          <w:p w:rsidR="004E2AF0" w:rsidRPr="009D7659" w:rsidRDefault="004E2AF0" w:rsidP="004E2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993" w:type="dxa"/>
          </w:tcPr>
          <w:p w:rsidR="004E2AF0" w:rsidRPr="009D7659" w:rsidRDefault="004E2AF0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7659">
              <w:rPr>
                <w:rFonts w:ascii="Times New Roman" w:hAnsi="Times New Roman" w:cs="Times New Roman"/>
                <w:b/>
                <w:sz w:val="28"/>
                <w:szCs w:val="28"/>
              </w:rPr>
              <w:t>320</w:t>
            </w:r>
          </w:p>
        </w:tc>
        <w:tc>
          <w:tcPr>
            <w:tcW w:w="6007" w:type="dxa"/>
            <w:gridSpan w:val="3"/>
          </w:tcPr>
          <w:p w:rsidR="004E2AF0" w:rsidRDefault="004E2AF0" w:rsidP="004E2A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здравоохранения </w:t>
            </w:r>
          </w:p>
          <w:p w:rsidR="004E2AF0" w:rsidRPr="009D7659" w:rsidRDefault="004E2AF0" w:rsidP="004E2AF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</w:t>
            </w:r>
          </w:p>
        </w:tc>
        <w:tc>
          <w:tcPr>
            <w:tcW w:w="1080" w:type="dxa"/>
          </w:tcPr>
          <w:p w:rsidR="004E2AF0" w:rsidRPr="009D7659" w:rsidRDefault="004E2AF0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360</w:t>
            </w:r>
          </w:p>
        </w:tc>
      </w:tr>
      <w:tr w:rsidR="00860EA6" w:rsidTr="004C1EF6">
        <w:tc>
          <w:tcPr>
            <w:tcW w:w="2594" w:type="dxa"/>
            <w:vMerge w:val="restart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1370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560001</w:t>
            </w:r>
          </w:p>
        </w:tc>
        <w:tc>
          <w:tcPr>
            <w:tcW w:w="2268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Лечебное дело (специалист)</w:t>
            </w:r>
          </w:p>
        </w:tc>
        <w:tc>
          <w:tcPr>
            <w:tcW w:w="993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210</w:t>
            </w:r>
          </w:p>
        </w:tc>
        <w:tc>
          <w:tcPr>
            <w:tcW w:w="2278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1289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560001</w:t>
            </w:r>
          </w:p>
        </w:tc>
        <w:tc>
          <w:tcPr>
            <w:tcW w:w="2440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Лечебное дело (специалист)</w:t>
            </w:r>
          </w:p>
        </w:tc>
        <w:tc>
          <w:tcPr>
            <w:tcW w:w="1080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240</w:t>
            </w:r>
          </w:p>
        </w:tc>
      </w:tr>
      <w:tr w:rsidR="00860EA6" w:rsidTr="004C1EF6">
        <w:tc>
          <w:tcPr>
            <w:tcW w:w="2594" w:type="dxa"/>
            <w:vMerge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0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560003</w:t>
            </w:r>
          </w:p>
        </w:tc>
        <w:tc>
          <w:tcPr>
            <w:tcW w:w="2268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Медико-профилактическое дело (специалист</w:t>
            </w:r>
          </w:p>
        </w:tc>
        <w:tc>
          <w:tcPr>
            <w:tcW w:w="993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</w:p>
        </w:tc>
        <w:tc>
          <w:tcPr>
            <w:tcW w:w="2278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560003</w:t>
            </w:r>
          </w:p>
        </w:tc>
        <w:tc>
          <w:tcPr>
            <w:tcW w:w="2440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Медико-профилактическое дело (специалист</w:t>
            </w:r>
          </w:p>
        </w:tc>
        <w:tc>
          <w:tcPr>
            <w:tcW w:w="1080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</w:tc>
      </w:tr>
      <w:tr w:rsidR="00860EA6" w:rsidRPr="000D4D59" w:rsidTr="004C1EF6">
        <w:tc>
          <w:tcPr>
            <w:tcW w:w="2594" w:type="dxa"/>
            <w:vMerge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0" w:type="dxa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560002</w:t>
            </w:r>
          </w:p>
        </w:tc>
        <w:tc>
          <w:tcPr>
            <w:tcW w:w="2268" w:type="dxa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Педиатрия (специалист)</w:t>
            </w:r>
          </w:p>
        </w:tc>
        <w:tc>
          <w:tcPr>
            <w:tcW w:w="993" w:type="dxa"/>
          </w:tcPr>
          <w:p w:rsidR="00860EA6" w:rsidRPr="000D4D59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D5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278" w:type="dxa"/>
          </w:tcPr>
          <w:p w:rsidR="00860EA6" w:rsidRPr="000D4D59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</w:tcPr>
          <w:p w:rsidR="00860EA6" w:rsidRPr="000D4D59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D59">
              <w:rPr>
                <w:rFonts w:ascii="Times New Roman" w:hAnsi="Times New Roman" w:cs="Times New Roman"/>
                <w:sz w:val="28"/>
                <w:szCs w:val="28"/>
              </w:rPr>
              <w:t>560002</w:t>
            </w:r>
          </w:p>
        </w:tc>
        <w:tc>
          <w:tcPr>
            <w:tcW w:w="2440" w:type="dxa"/>
          </w:tcPr>
          <w:p w:rsidR="00860EA6" w:rsidRPr="000D4D59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D59">
              <w:rPr>
                <w:rFonts w:ascii="Times New Roman" w:hAnsi="Times New Roman" w:cs="Times New Roman"/>
                <w:sz w:val="28"/>
                <w:szCs w:val="28"/>
              </w:rPr>
              <w:t>Педиатрия (специалист)</w:t>
            </w:r>
          </w:p>
        </w:tc>
        <w:tc>
          <w:tcPr>
            <w:tcW w:w="1080" w:type="dxa"/>
          </w:tcPr>
          <w:p w:rsidR="00860EA6" w:rsidRPr="000D4D59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D5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860EA6" w:rsidRPr="000D4D59" w:rsidTr="004C1EF6">
        <w:tc>
          <w:tcPr>
            <w:tcW w:w="2594" w:type="dxa"/>
            <w:vMerge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0" w:type="dxa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560006</w:t>
            </w:r>
          </w:p>
        </w:tc>
        <w:tc>
          <w:tcPr>
            <w:tcW w:w="2268" w:type="dxa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Сестринское дело (специалист)</w:t>
            </w:r>
          </w:p>
        </w:tc>
        <w:tc>
          <w:tcPr>
            <w:tcW w:w="993" w:type="dxa"/>
          </w:tcPr>
          <w:p w:rsidR="00860EA6" w:rsidRPr="000D4D59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D5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78" w:type="dxa"/>
          </w:tcPr>
          <w:p w:rsidR="00860EA6" w:rsidRPr="000D4D59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9" w:type="dxa"/>
          </w:tcPr>
          <w:p w:rsidR="00860EA6" w:rsidRPr="000D4D59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D59">
              <w:rPr>
                <w:rFonts w:ascii="Times New Roman" w:hAnsi="Times New Roman" w:cs="Times New Roman"/>
                <w:sz w:val="28"/>
                <w:szCs w:val="28"/>
              </w:rPr>
              <w:t>560006</w:t>
            </w:r>
          </w:p>
        </w:tc>
        <w:tc>
          <w:tcPr>
            <w:tcW w:w="2440" w:type="dxa"/>
          </w:tcPr>
          <w:p w:rsidR="00860EA6" w:rsidRPr="000D4D59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D59">
              <w:rPr>
                <w:rFonts w:ascii="Times New Roman" w:hAnsi="Times New Roman" w:cs="Times New Roman"/>
                <w:sz w:val="28"/>
                <w:szCs w:val="28"/>
              </w:rPr>
              <w:t>Сестринское дело (специалист)</w:t>
            </w:r>
          </w:p>
        </w:tc>
        <w:tc>
          <w:tcPr>
            <w:tcW w:w="1080" w:type="dxa"/>
          </w:tcPr>
          <w:p w:rsidR="00860EA6" w:rsidRPr="000D4D59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4D5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60EA6" w:rsidTr="004C1EF6">
        <w:tc>
          <w:tcPr>
            <w:tcW w:w="2594" w:type="dxa"/>
            <w:vMerge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0" w:type="dxa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78" w:type="dxa"/>
          </w:tcPr>
          <w:p w:rsidR="00860EA6" w:rsidRPr="009D7659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60EA6" w:rsidTr="004C1EF6">
        <w:tc>
          <w:tcPr>
            <w:tcW w:w="6232" w:type="dxa"/>
            <w:gridSpan w:val="3"/>
          </w:tcPr>
          <w:p w:rsidR="00860EA6" w:rsidRDefault="00860EA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Кыргызской Республики</w:t>
            </w:r>
          </w:p>
        </w:tc>
        <w:tc>
          <w:tcPr>
            <w:tcW w:w="993" w:type="dxa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4482</w:t>
            </w:r>
          </w:p>
        </w:tc>
        <w:tc>
          <w:tcPr>
            <w:tcW w:w="6007" w:type="dxa"/>
            <w:gridSpan w:val="3"/>
          </w:tcPr>
          <w:p w:rsidR="00860EA6" w:rsidRDefault="00860EA6" w:rsidP="009D76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и науки Кыргызской Республики</w:t>
            </w:r>
          </w:p>
        </w:tc>
        <w:tc>
          <w:tcPr>
            <w:tcW w:w="1080" w:type="dxa"/>
          </w:tcPr>
          <w:p w:rsidR="00860EA6" w:rsidRDefault="000D4D59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4532</w:t>
            </w:r>
          </w:p>
        </w:tc>
      </w:tr>
      <w:tr w:rsidR="004C1EF6" w:rsidTr="004C1EF6">
        <w:tc>
          <w:tcPr>
            <w:tcW w:w="2594" w:type="dxa"/>
            <w:vMerge w:val="restart"/>
          </w:tcPr>
          <w:p w:rsidR="004C1EF6" w:rsidRPr="009D7659" w:rsidRDefault="004C1EF6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1370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560001</w:t>
            </w:r>
          </w:p>
        </w:tc>
        <w:tc>
          <w:tcPr>
            <w:tcW w:w="2268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Лечебное дело (специалист)</w:t>
            </w:r>
          </w:p>
        </w:tc>
        <w:tc>
          <w:tcPr>
            <w:tcW w:w="993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  <w:tc>
          <w:tcPr>
            <w:tcW w:w="2278" w:type="dxa"/>
            <w:vMerge w:val="restart"/>
          </w:tcPr>
          <w:p w:rsidR="004C1EF6" w:rsidRPr="009D7659" w:rsidRDefault="004C1EF6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Здравоохранение</w:t>
            </w:r>
          </w:p>
        </w:tc>
        <w:tc>
          <w:tcPr>
            <w:tcW w:w="1289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560001</w:t>
            </w:r>
          </w:p>
        </w:tc>
        <w:tc>
          <w:tcPr>
            <w:tcW w:w="2440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Лечебное дело (специалист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4C1EF6" w:rsidRDefault="00BB4DFE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</w:tr>
      <w:tr w:rsidR="004C1EF6" w:rsidTr="004C1EF6">
        <w:tc>
          <w:tcPr>
            <w:tcW w:w="2594" w:type="dxa"/>
            <w:vMerge/>
          </w:tcPr>
          <w:p w:rsidR="004C1EF6" w:rsidRPr="009D7659" w:rsidRDefault="004C1EF6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0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560003</w:t>
            </w:r>
          </w:p>
        </w:tc>
        <w:tc>
          <w:tcPr>
            <w:tcW w:w="2268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Медико-профилактическое дело (специалист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3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278" w:type="dxa"/>
            <w:vMerge/>
          </w:tcPr>
          <w:p w:rsidR="004C1EF6" w:rsidRPr="009D7659" w:rsidRDefault="004C1EF6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560003</w:t>
            </w:r>
          </w:p>
        </w:tc>
        <w:tc>
          <w:tcPr>
            <w:tcW w:w="2440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Медико-профилактическое дело (специалист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4C1EF6" w:rsidTr="004C1EF6">
        <w:tc>
          <w:tcPr>
            <w:tcW w:w="2594" w:type="dxa"/>
            <w:vMerge/>
          </w:tcPr>
          <w:p w:rsidR="004C1EF6" w:rsidRPr="009D7659" w:rsidRDefault="004C1EF6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0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560002</w:t>
            </w:r>
          </w:p>
        </w:tc>
        <w:tc>
          <w:tcPr>
            <w:tcW w:w="2268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Педиатрия (специалист)</w:t>
            </w:r>
          </w:p>
        </w:tc>
        <w:tc>
          <w:tcPr>
            <w:tcW w:w="993" w:type="dxa"/>
          </w:tcPr>
          <w:p w:rsidR="004C1EF6" w:rsidRP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1EF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278" w:type="dxa"/>
            <w:vMerge/>
          </w:tcPr>
          <w:p w:rsidR="004C1EF6" w:rsidRPr="009D7659" w:rsidRDefault="004C1EF6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9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560002</w:t>
            </w:r>
          </w:p>
        </w:tc>
        <w:tc>
          <w:tcPr>
            <w:tcW w:w="2440" w:type="dxa"/>
          </w:tcPr>
          <w:p w:rsid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Педиатрия (специалист)</w:t>
            </w:r>
          </w:p>
        </w:tc>
        <w:tc>
          <w:tcPr>
            <w:tcW w:w="1080" w:type="dxa"/>
          </w:tcPr>
          <w:p w:rsidR="004C1EF6" w:rsidRPr="004C1EF6" w:rsidRDefault="004C1EF6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C1EF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C19E3" w:rsidTr="004C1EF6">
        <w:tc>
          <w:tcPr>
            <w:tcW w:w="2594" w:type="dxa"/>
          </w:tcPr>
          <w:p w:rsidR="008C19E3" w:rsidRPr="009D7659" w:rsidRDefault="008C19E3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370" w:type="dxa"/>
          </w:tcPr>
          <w:p w:rsidR="008C19E3" w:rsidRDefault="008C19E3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C19E3" w:rsidRDefault="008C19E3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C19E3" w:rsidRPr="008C19E3" w:rsidRDefault="008C19E3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9E3">
              <w:rPr>
                <w:rFonts w:ascii="Times New Roman" w:hAnsi="Times New Roman" w:cs="Times New Roman"/>
                <w:b/>
                <w:sz w:val="28"/>
                <w:szCs w:val="28"/>
              </w:rPr>
              <w:t>75</w:t>
            </w:r>
          </w:p>
        </w:tc>
        <w:tc>
          <w:tcPr>
            <w:tcW w:w="2278" w:type="dxa"/>
          </w:tcPr>
          <w:p w:rsidR="008C19E3" w:rsidRPr="009D7659" w:rsidRDefault="008C19E3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289" w:type="dxa"/>
          </w:tcPr>
          <w:p w:rsidR="008C19E3" w:rsidRDefault="008C19E3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0" w:type="dxa"/>
          </w:tcPr>
          <w:p w:rsidR="008C19E3" w:rsidRDefault="008C19E3" w:rsidP="00860E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</w:tcPr>
          <w:p w:rsidR="008C19E3" w:rsidRPr="008C19E3" w:rsidRDefault="008C19E3" w:rsidP="00860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C19E3">
              <w:rPr>
                <w:rFonts w:ascii="Times New Roman" w:hAnsi="Times New Roman" w:cs="Times New Roman"/>
                <w:b/>
                <w:sz w:val="28"/>
                <w:szCs w:val="28"/>
              </w:rPr>
              <w:t>125</w:t>
            </w:r>
          </w:p>
        </w:tc>
      </w:tr>
    </w:tbl>
    <w:p w:rsidR="00860EA6" w:rsidRDefault="00860EA6" w:rsidP="009D7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0EA6" w:rsidRDefault="00860EA6" w:rsidP="009D7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312" w:type="dxa"/>
        <w:tblLook w:val="04A0" w:firstRow="1" w:lastRow="0" w:firstColumn="1" w:lastColumn="0" w:noHBand="0" w:noVBand="1"/>
      </w:tblPr>
      <w:tblGrid>
        <w:gridCol w:w="6232"/>
        <w:gridCol w:w="993"/>
        <w:gridCol w:w="5953"/>
        <w:gridCol w:w="1134"/>
      </w:tblGrid>
      <w:tr w:rsidR="006466FC" w:rsidTr="004C1EF6">
        <w:tc>
          <w:tcPr>
            <w:tcW w:w="6232" w:type="dxa"/>
          </w:tcPr>
          <w:p w:rsidR="006466FC" w:rsidRDefault="006466FC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6466FC" w:rsidRDefault="008C19E3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5705</w:t>
            </w:r>
          </w:p>
        </w:tc>
        <w:tc>
          <w:tcPr>
            <w:tcW w:w="5953" w:type="dxa"/>
          </w:tcPr>
          <w:p w:rsidR="006466FC" w:rsidRDefault="006466FC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6466FC" w:rsidRDefault="008C19E3" w:rsidP="009D76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5795</w:t>
            </w:r>
          </w:p>
        </w:tc>
      </w:tr>
    </w:tbl>
    <w:p w:rsidR="00860EA6" w:rsidRDefault="00860EA6" w:rsidP="009D76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860EA6" w:rsidSect="009D76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659"/>
    <w:rsid w:val="000D4D59"/>
    <w:rsid w:val="001153EC"/>
    <w:rsid w:val="00243337"/>
    <w:rsid w:val="002F09D3"/>
    <w:rsid w:val="003A0BDE"/>
    <w:rsid w:val="004C1EF6"/>
    <w:rsid w:val="004E2AF0"/>
    <w:rsid w:val="006466FC"/>
    <w:rsid w:val="006C4EFC"/>
    <w:rsid w:val="00736C33"/>
    <w:rsid w:val="00860EA6"/>
    <w:rsid w:val="008C19E3"/>
    <w:rsid w:val="009D7659"/>
    <w:rsid w:val="00A03D08"/>
    <w:rsid w:val="00B779A8"/>
    <w:rsid w:val="00BB4DFE"/>
    <w:rsid w:val="00C639D2"/>
    <w:rsid w:val="00D35E9C"/>
    <w:rsid w:val="00DE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E2615C-1486-44DF-8690-6AF9B02AD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7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60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0EA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FCADD-0F3E-4627-AECF-D59DAAE74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Work</cp:lastModifiedBy>
  <cp:revision>5</cp:revision>
  <cp:lastPrinted>2020-08-12T10:41:00Z</cp:lastPrinted>
  <dcterms:created xsi:type="dcterms:W3CDTF">2020-08-12T10:31:00Z</dcterms:created>
  <dcterms:modified xsi:type="dcterms:W3CDTF">2020-08-12T10:41:00Z</dcterms:modified>
</cp:coreProperties>
</file>